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B7" w:rsidRPr="002B54C7" w:rsidRDefault="009D17B7" w:rsidP="009D1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4C7">
        <w:rPr>
          <w:rFonts w:ascii="Times New Roman" w:hAnsi="Times New Roman" w:cs="Times New Roman"/>
          <w:b/>
          <w:sz w:val="28"/>
          <w:szCs w:val="28"/>
        </w:rPr>
        <w:t>Учитель будущего.</w:t>
      </w:r>
    </w:p>
    <w:p w:rsidR="009D17B7" w:rsidRPr="00AC73C7" w:rsidRDefault="009D17B7" w:rsidP="009D17B7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3C7">
        <w:rPr>
          <w:rFonts w:ascii="Times New Roman" w:hAnsi="Times New Roman" w:cs="Times New Roman"/>
          <w:sz w:val="28"/>
          <w:szCs w:val="28"/>
        </w:rPr>
        <w:t>Учитель прикасается к вечности:</w:t>
      </w:r>
    </w:p>
    <w:p w:rsidR="009D17B7" w:rsidRPr="00AC73C7" w:rsidRDefault="009D17B7" w:rsidP="009D17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73C7">
        <w:rPr>
          <w:rFonts w:ascii="Times New Roman" w:hAnsi="Times New Roman" w:cs="Times New Roman"/>
          <w:sz w:val="28"/>
          <w:szCs w:val="28"/>
        </w:rPr>
        <w:t>никто не может сказать,</w:t>
      </w:r>
    </w:p>
    <w:p w:rsidR="009D17B7" w:rsidRPr="00AC73C7" w:rsidRDefault="009D17B7" w:rsidP="009D17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AC73C7">
        <w:rPr>
          <w:rFonts w:ascii="Times New Roman" w:hAnsi="Times New Roman" w:cs="Times New Roman"/>
          <w:sz w:val="28"/>
          <w:szCs w:val="28"/>
        </w:rPr>
        <w:t xml:space="preserve"> где кончается его влияние…</w:t>
      </w:r>
    </w:p>
    <w:p w:rsidR="009D17B7" w:rsidRPr="00AC73C7" w:rsidRDefault="009D17B7" w:rsidP="009D17B7">
      <w:pPr>
        <w:ind w:left="70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3C7">
        <w:rPr>
          <w:rFonts w:ascii="Times New Roman" w:hAnsi="Times New Roman" w:cs="Times New Roman"/>
          <w:sz w:val="28"/>
          <w:szCs w:val="28"/>
        </w:rPr>
        <w:t>Г. Адамс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>Профессия учитель одна из самых древних. Она была, есть и будет. Какой бы ни была школа</w:t>
      </w:r>
      <w:r>
        <w:rPr>
          <w:rFonts w:ascii="Times New Roman" w:hAnsi="Times New Roman" w:cs="Times New Roman"/>
          <w:sz w:val="28"/>
          <w:szCs w:val="28"/>
        </w:rPr>
        <w:t>, живые слова учителя и</w:t>
      </w:r>
      <w:r w:rsidRPr="002B54C7"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8"/>
        </w:rPr>
        <w:t xml:space="preserve">любовь к детям </w:t>
      </w:r>
      <w:r w:rsidRPr="002B54C7">
        <w:rPr>
          <w:rFonts w:ascii="Times New Roman" w:hAnsi="Times New Roman" w:cs="Times New Roman"/>
          <w:sz w:val="28"/>
          <w:szCs w:val="28"/>
        </w:rPr>
        <w:t xml:space="preserve">невозможно заменить. Учитель всегда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2B54C7">
        <w:rPr>
          <w:rFonts w:ascii="Times New Roman" w:hAnsi="Times New Roman" w:cs="Times New Roman"/>
          <w:sz w:val="28"/>
          <w:szCs w:val="28"/>
        </w:rPr>
        <w:t>на своём месте. «Учительская профессия, - писал Сухомлинский</w:t>
      </w:r>
      <w:r>
        <w:rPr>
          <w:rFonts w:ascii="Times New Roman" w:hAnsi="Times New Roman" w:cs="Times New Roman"/>
          <w:sz w:val="28"/>
          <w:szCs w:val="28"/>
        </w:rPr>
        <w:t xml:space="preserve"> В.А.</w:t>
      </w:r>
      <w:r w:rsidRPr="002B54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4C7">
        <w:rPr>
          <w:rFonts w:ascii="Times New Roman" w:hAnsi="Times New Roman" w:cs="Times New Roman"/>
          <w:sz w:val="28"/>
          <w:szCs w:val="28"/>
        </w:rPr>
        <w:t xml:space="preserve">- это </w:t>
      </w:r>
      <w:proofErr w:type="spellStart"/>
      <w:r w:rsidRPr="002B54C7">
        <w:rPr>
          <w:rFonts w:ascii="Times New Roman" w:hAnsi="Times New Roman" w:cs="Times New Roman"/>
          <w:sz w:val="28"/>
          <w:szCs w:val="28"/>
        </w:rPr>
        <w:t>человековедение</w:t>
      </w:r>
      <w:proofErr w:type="spellEnd"/>
      <w:r w:rsidRPr="002B54C7">
        <w:rPr>
          <w:rFonts w:ascii="Times New Roman" w:hAnsi="Times New Roman" w:cs="Times New Roman"/>
          <w:sz w:val="28"/>
          <w:szCs w:val="28"/>
        </w:rPr>
        <w:t>, постоянное, не прекращающееся проникновение в сложный духовный мир человека. Школа – это не только место, где дети приобретают знания и умения, но и место формирования духовного мира ребёнка. Меняются мир, жизнь взгляды и нравы, политический и экономический уклад. Тем не менее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54C7">
        <w:rPr>
          <w:rFonts w:ascii="Times New Roman" w:hAnsi="Times New Roman" w:cs="Times New Roman"/>
          <w:sz w:val="28"/>
          <w:szCs w:val="28"/>
        </w:rPr>
        <w:t xml:space="preserve"> школа как была, так и остаётся самым важным и главным институтом воспитания человека».</w:t>
      </w:r>
      <w:r>
        <w:rPr>
          <w:rFonts w:ascii="Times New Roman" w:hAnsi="Times New Roman" w:cs="Times New Roman"/>
          <w:sz w:val="28"/>
          <w:szCs w:val="28"/>
        </w:rPr>
        <w:t xml:space="preserve"> Я считаю, что эти слова являются путеводной звездой для будущих учителей.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>Может, сегодня профессия учителя не так престижна: минимальная оплата труда, загруженность рутинной работой, негативное отношение некоторых родителей и общества в целом. Однак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54C7">
        <w:rPr>
          <w:rFonts w:ascii="Times New Roman" w:hAnsi="Times New Roman" w:cs="Times New Roman"/>
          <w:sz w:val="28"/>
          <w:szCs w:val="28"/>
        </w:rPr>
        <w:t xml:space="preserve"> в руках учителя будущее всего человечества.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>Каким же должен быть учитель будущего?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 xml:space="preserve">Прежде всего, учитель должен оставаться человеком с большим сердцем, добрым, гуманным, искренним, честным, открытым. Только такой человек может завоевать любовь и уважение детей. Вера школьника в учителя, взаимное доверие между ними, человечность и доброта – вот что необходимо воспитателю, то, что хотят видеть дети в своём наставнике. Одно из самых ценных его качеств – </w:t>
      </w:r>
      <w:r w:rsidRPr="00540789">
        <w:rPr>
          <w:rFonts w:ascii="Times New Roman" w:hAnsi="Times New Roman" w:cs="Times New Roman"/>
          <w:sz w:val="28"/>
          <w:szCs w:val="28"/>
        </w:rPr>
        <w:t>человечность</w:t>
      </w:r>
      <w:r w:rsidRPr="002B54C7">
        <w:rPr>
          <w:rFonts w:ascii="Times New Roman" w:hAnsi="Times New Roman" w:cs="Times New Roman"/>
          <w:sz w:val="28"/>
          <w:szCs w:val="28"/>
        </w:rPr>
        <w:t>, в которой сочетается сердечная доброта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54C7">
        <w:rPr>
          <w:rFonts w:ascii="Times New Roman" w:hAnsi="Times New Roman" w:cs="Times New Roman"/>
          <w:sz w:val="28"/>
          <w:szCs w:val="28"/>
        </w:rPr>
        <w:t xml:space="preserve"> строгостью родителей.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>Учитель б</w:t>
      </w:r>
      <w:r>
        <w:rPr>
          <w:rFonts w:ascii="Times New Roman" w:hAnsi="Times New Roman" w:cs="Times New Roman"/>
          <w:sz w:val="28"/>
          <w:szCs w:val="28"/>
        </w:rPr>
        <w:t>удущего должен быть</w:t>
      </w:r>
      <w:r w:rsidRPr="002B54C7">
        <w:rPr>
          <w:rFonts w:ascii="Times New Roman" w:hAnsi="Times New Roman" w:cs="Times New Roman"/>
          <w:sz w:val="28"/>
          <w:szCs w:val="28"/>
        </w:rPr>
        <w:t xml:space="preserve"> мудрым наставником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54C7">
        <w:rPr>
          <w:rFonts w:ascii="Times New Roman" w:hAnsi="Times New Roman" w:cs="Times New Roman"/>
          <w:sz w:val="28"/>
          <w:szCs w:val="28"/>
        </w:rPr>
        <w:t>разносторонне образованным, глубоко знающим с</w:t>
      </w:r>
      <w:r>
        <w:rPr>
          <w:rFonts w:ascii="Times New Roman" w:hAnsi="Times New Roman" w:cs="Times New Roman"/>
          <w:sz w:val="28"/>
          <w:szCs w:val="28"/>
        </w:rPr>
        <w:t>вой предмет и при этом тонким психологом.</w:t>
      </w:r>
      <w:r w:rsidRPr="002B54C7">
        <w:rPr>
          <w:rFonts w:ascii="Times New Roman" w:hAnsi="Times New Roman" w:cs="Times New Roman"/>
          <w:sz w:val="28"/>
          <w:szCs w:val="28"/>
        </w:rPr>
        <w:t xml:space="preserve"> Его авторитет будет строиться на </w:t>
      </w:r>
      <w:r w:rsidRPr="00540789">
        <w:rPr>
          <w:rFonts w:ascii="Times New Roman" w:hAnsi="Times New Roman" w:cs="Times New Roman"/>
          <w:sz w:val="28"/>
          <w:szCs w:val="28"/>
        </w:rPr>
        <w:t>широком кругозоре.</w:t>
      </w:r>
      <w:r w:rsidRPr="002B54C7">
        <w:rPr>
          <w:rFonts w:ascii="Times New Roman" w:hAnsi="Times New Roman" w:cs="Times New Roman"/>
          <w:sz w:val="28"/>
          <w:szCs w:val="28"/>
        </w:rPr>
        <w:t xml:space="preserve"> Знания, вот что привлечёт к нему учеников. Учитель будущего, я считаю, должен знать несколько языков. Когда я провожу внеклассные мероприятия, открытые уроки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4C7">
        <w:rPr>
          <w:rFonts w:ascii="Times New Roman" w:hAnsi="Times New Roman" w:cs="Times New Roman"/>
          <w:sz w:val="28"/>
          <w:szCs w:val="28"/>
        </w:rPr>
        <w:t xml:space="preserve"> мои ученики говорят на русском, английском и татарском </w:t>
      </w:r>
      <w:r w:rsidRPr="002B54C7">
        <w:rPr>
          <w:rFonts w:ascii="Times New Roman" w:hAnsi="Times New Roman" w:cs="Times New Roman"/>
          <w:sz w:val="28"/>
          <w:szCs w:val="28"/>
        </w:rPr>
        <w:lastRenderedPageBreak/>
        <w:t xml:space="preserve">языках. </w:t>
      </w:r>
      <w:r>
        <w:rPr>
          <w:rFonts w:ascii="Times New Roman" w:hAnsi="Times New Roman" w:cs="Times New Roman"/>
          <w:sz w:val="28"/>
          <w:szCs w:val="28"/>
        </w:rPr>
        <w:t xml:space="preserve">Я стараюсь прививать им любовь к культуре разных народов. Они поют, читают стихи и показывают инсценировки на трёх языках. </w:t>
      </w:r>
      <w:r w:rsidRPr="00455343">
        <w:rPr>
          <w:rFonts w:ascii="Times New Roman" w:hAnsi="Times New Roman" w:cs="Times New Roman"/>
          <w:sz w:val="28"/>
          <w:szCs w:val="28"/>
        </w:rPr>
        <w:t>В будущем учителя будут проводить больше интегрированные уроки. Как показывает моя практика, такие уроки очень нравятся ученикам, они эффективны. И во многих школах уже применяют эту методику обучения.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 xml:space="preserve">Современный учитель должен быть </w:t>
      </w:r>
      <w:r w:rsidRPr="00540789">
        <w:rPr>
          <w:rFonts w:ascii="Times New Roman" w:hAnsi="Times New Roman" w:cs="Times New Roman"/>
          <w:sz w:val="28"/>
          <w:szCs w:val="28"/>
        </w:rPr>
        <w:t>креативным.</w:t>
      </w:r>
      <w:r w:rsidRPr="002B54C7">
        <w:rPr>
          <w:rFonts w:ascii="Times New Roman" w:hAnsi="Times New Roman" w:cs="Times New Roman"/>
          <w:sz w:val="28"/>
          <w:szCs w:val="28"/>
        </w:rPr>
        <w:t xml:space="preserve"> Это позволяет оценивать ситуацию с разных сторон, принимать нестандартные решения и чувствовать себя уверенно в меняющихся обстоятельствах. Человек с развитой креативностью становится творцом. Он может генерировать идеи и развивать начинания других людей. Преодоление трудностей превращается для него в увлекательную головоломку.</w:t>
      </w:r>
      <w:r>
        <w:rPr>
          <w:rFonts w:ascii="Times New Roman" w:hAnsi="Times New Roman" w:cs="Times New Roman"/>
          <w:sz w:val="28"/>
          <w:szCs w:val="28"/>
        </w:rPr>
        <w:t xml:space="preserve">  Совсем недавно мы не представляли что такое дистанционное обучение, но к концу года мы уже освоили новую форму образования, для нас это уже вчерашний день. Дистанционное обучение вошло в обыденную жизнь.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 xml:space="preserve">Все мы знаем, что система образования изменилась, в основе стандартов второго поколения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4C7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Pr="002B54C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B54C7">
        <w:rPr>
          <w:rFonts w:ascii="Times New Roman" w:hAnsi="Times New Roman" w:cs="Times New Roman"/>
          <w:sz w:val="28"/>
          <w:szCs w:val="28"/>
        </w:rPr>
        <w:t xml:space="preserve"> подход, который позволяет создать условия каждому ученику стать исследователем и первооткрывателем. Чтобы ребёнок смог сделать открытие, т.е. получить и усвоить новое знание, которое и будет «умением учить себя», учитель должен сам совершенствовать данное умение в самом себе. Учитель не только будет давать готовые знания, но и научит добывать их и грамотно использовать. Так ученик будет уходить о</w:t>
      </w:r>
      <w:r>
        <w:rPr>
          <w:rFonts w:ascii="Times New Roman" w:hAnsi="Times New Roman" w:cs="Times New Roman"/>
          <w:sz w:val="28"/>
          <w:szCs w:val="28"/>
        </w:rPr>
        <w:t>т выучивания к поисковой деятельности</w:t>
      </w:r>
      <w:r w:rsidRPr="002B54C7">
        <w:rPr>
          <w:rFonts w:ascii="Times New Roman" w:hAnsi="Times New Roman" w:cs="Times New Roman"/>
          <w:sz w:val="28"/>
          <w:szCs w:val="28"/>
        </w:rPr>
        <w:t xml:space="preserve">. Школы сегодня не могут обойтись без использования информационных технологий, а самые востребованные профессии непосредственно с ними связаны. И именно учитель должен объяснить, что доступность информации не означает, что учиться больше не нужно (ведь всегда можно «посмотреть в интернете»), а напротив, требует от современного человека новых, иногда более сложных умений, таких как </w:t>
      </w:r>
      <w:r w:rsidRPr="00540789">
        <w:rPr>
          <w:rFonts w:ascii="Times New Roman" w:hAnsi="Times New Roman" w:cs="Times New Roman"/>
          <w:sz w:val="28"/>
          <w:szCs w:val="28"/>
        </w:rPr>
        <w:t>критическое мышление</w:t>
      </w:r>
      <w:r w:rsidRPr="002B54C7">
        <w:rPr>
          <w:rFonts w:ascii="Times New Roman" w:hAnsi="Times New Roman" w:cs="Times New Roman"/>
          <w:sz w:val="28"/>
          <w:szCs w:val="28"/>
        </w:rPr>
        <w:t xml:space="preserve"> — это умение ориентироваться в потоках информации, видеть причинно-следственные связи, отсеивать ненужное и делать выводы. Чтобы находить решения даже в случае провала, надо понимать причины своих успехов и неудач.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 xml:space="preserve">Сегодня мы говорим о </w:t>
      </w:r>
      <w:r w:rsidRPr="00540789">
        <w:rPr>
          <w:rFonts w:ascii="Times New Roman" w:hAnsi="Times New Roman" w:cs="Times New Roman"/>
          <w:sz w:val="28"/>
          <w:szCs w:val="28"/>
        </w:rPr>
        <w:t>коммуникативной компетентности</w:t>
      </w:r>
      <w:r w:rsidRPr="002B54C7">
        <w:rPr>
          <w:rFonts w:ascii="Times New Roman" w:hAnsi="Times New Roman" w:cs="Times New Roman"/>
          <w:sz w:val="28"/>
          <w:szCs w:val="28"/>
        </w:rPr>
        <w:t xml:space="preserve"> в образовании, которая включает общение с людьми, навыки работы в группе, владение различными социальными ролями. Это помогает в конфликтных ситуациях сохранить объективность и принимать справедливые решения. </w:t>
      </w:r>
      <w:r w:rsidRPr="002B54C7">
        <w:rPr>
          <w:rFonts w:ascii="Times New Roman" w:hAnsi="Times New Roman" w:cs="Times New Roman"/>
          <w:sz w:val="28"/>
          <w:szCs w:val="28"/>
        </w:rPr>
        <w:lastRenderedPageBreak/>
        <w:t xml:space="preserve">Умение договариваться и налаживать контакты, слушать собеседника и доносить свою точку зрения стало жизненно важным навыком. 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>Учитель будущего должен иметь достойную оплату своего труда, что позволит ему не думать о хлебе насущном, а отдавать себя полностью детям, своему призванию. Хорошее материальное положение даст возможность учителю заниматься самообразованием, расширять кругозор, путешествовать по стране и миру. Дети всегда тянутся к здоровым, счастливым, радостным, уверенным учителям. Только такой учитель может увлечь детей и стать проводником в мир знаний.</w:t>
      </w:r>
    </w:p>
    <w:p w:rsidR="009D17B7" w:rsidRPr="002B54C7" w:rsidRDefault="009D17B7" w:rsidP="009D1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4C7">
        <w:rPr>
          <w:rFonts w:ascii="Times New Roman" w:hAnsi="Times New Roman" w:cs="Times New Roman"/>
          <w:sz w:val="28"/>
          <w:szCs w:val="28"/>
        </w:rPr>
        <w:t>Свою задачу учителя я вижу в следующем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B54C7">
        <w:rPr>
          <w:rFonts w:ascii="Times New Roman" w:hAnsi="Times New Roman" w:cs="Times New Roman"/>
          <w:sz w:val="28"/>
          <w:szCs w:val="28"/>
        </w:rPr>
        <w:t>воспитать людей самодостаточных, думающих, социально-адаптированных. Если они найдут своё место в жизни: станут профессионалами своего дела, успешными, востребованными и счастливыми семьянинами, патриотами своей страны, я буду знать, что моя миссия учителя выполнена.</w:t>
      </w:r>
      <w:r>
        <w:rPr>
          <w:rFonts w:ascii="Times New Roman" w:hAnsi="Times New Roman" w:cs="Times New Roman"/>
          <w:sz w:val="28"/>
          <w:szCs w:val="28"/>
        </w:rPr>
        <w:t xml:space="preserve"> Как сказал Сократ: «В каждом человеке есть солнце, только дайте ему светить». </w:t>
      </w:r>
    </w:p>
    <w:p w:rsidR="00CB789A" w:rsidRPr="009D17B7" w:rsidRDefault="00CB789A" w:rsidP="009D17B7">
      <w:bookmarkStart w:id="0" w:name="_GoBack"/>
      <w:bookmarkEnd w:id="0"/>
    </w:p>
    <w:sectPr w:rsidR="00CB789A" w:rsidRPr="009D1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B7"/>
    <w:rsid w:val="009D17B7"/>
    <w:rsid w:val="00CB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ЧЕРНОВА</cp:lastModifiedBy>
  <cp:revision>1</cp:revision>
  <dcterms:created xsi:type="dcterms:W3CDTF">2020-12-04T09:34:00Z</dcterms:created>
  <dcterms:modified xsi:type="dcterms:W3CDTF">2020-12-04T09:36:00Z</dcterms:modified>
</cp:coreProperties>
</file>